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4A42" w14:textId="77777777" w:rsidR="00D3686A" w:rsidRPr="00AD2392" w:rsidRDefault="00D3686A" w:rsidP="00D3686A">
      <w:pPr>
        <w:tabs>
          <w:tab w:val="left" w:pos="3960"/>
        </w:tabs>
        <w:spacing w:after="0" w:line="240" w:lineRule="auto"/>
        <w:jc w:val="right"/>
        <w:rPr>
          <w:rFonts w:ascii="Times New Roman" w:eastAsia="Times New Roman" w:hAnsi="Times New Roman"/>
          <w:sz w:val="20"/>
          <w:szCs w:val="20"/>
          <w:lang w:val="lv-LV"/>
        </w:rPr>
      </w:pPr>
    </w:p>
    <w:p w14:paraId="3A529FBE" w14:textId="77777777" w:rsidR="00D3686A" w:rsidRPr="00AD2392" w:rsidRDefault="00D3686A" w:rsidP="00D3686A">
      <w:pPr>
        <w:tabs>
          <w:tab w:val="left" w:pos="3960"/>
        </w:tabs>
        <w:spacing w:after="0" w:line="240" w:lineRule="auto"/>
        <w:jc w:val="right"/>
        <w:rPr>
          <w:rFonts w:ascii="Times New Roman" w:eastAsia="Times New Roman" w:hAnsi="Times New Roman"/>
          <w:sz w:val="20"/>
          <w:szCs w:val="20"/>
          <w:lang w:val="lv-LV"/>
        </w:rPr>
      </w:pPr>
    </w:p>
    <w:p w14:paraId="0EC706BB" w14:textId="77777777" w:rsidR="00D3686A" w:rsidRPr="00AD2392" w:rsidRDefault="00D3686A" w:rsidP="00D3686A">
      <w:pPr>
        <w:tabs>
          <w:tab w:val="left" w:pos="3960"/>
        </w:tabs>
        <w:spacing w:after="0" w:line="240" w:lineRule="auto"/>
        <w:jc w:val="right"/>
        <w:rPr>
          <w:rFonts w:ascii="Times New Roman" w:eastAsia="Times New Roman" w:hAnsi="Times New Roman"/>
          <w:b/>
          <w:bCs/>
          <w:color w:val="0D0D0D" w:themeColor="text1" w:themeTint="F2"/>
          <w:sz w:val="24"/>
          <w:szCs w:val="24"/>
          <w:lang w:val="lv-LV"/>
        </w:rPr>
      </w:pPr>
      <w:r w:rsidRPr="00AD2392">
        <w:rPr>
          <w:rFonts w:ascii="Times New Roman" w:eastAsia="Times New Roman" w:hAnsi="Times New Roman"/>
          <w:b/>
          <w:bCs/>
          <w:color w:val="0D0D0D" w:themeColor="text1" w:themeTint="F2"/>
          <w:sz w:val="24"/>
          <w:szCs w:val="24"/>
          <w:lang w:val="lv-LV"/>
        </w:rPr>
        <w:t>Valsts dzelzceļa administrācijas direktoram</w:t>
      </w:r>
    </w:p>
    <w:p w14:paraId="0459EB16" w14:textId="207805D5" w:rsidR="00D3686A" w:rsidRPr="00AD2392" w:rsidRDefault="006D1390" w:rsidP="00D3686A">
      <w:pPr>
        <w:tabs>
          <w:tab w:val="left" w:pos="3960"/>
        </w:tabs>
        <w:spacing w:after="0" w:line="240" w:lineRule="auto"/>
        <w:jc w:val="right"/>
        <w:rPr>
          <w:rFonts w:ascii="Times New Roman" w:eastAsia="Times New Roman" w:hAnsi="Times New Roman"/>
          <w:sz w:val="24"/>
          <w:szCs w:val="24"/>
          <w:lang w:val="lv-LV"/>
        </w:rPr>
      </w:pPr>
      <w:r>
        <w:rPr>
          <w:rFonts w:ascii="Times New Roman" w:eastAsia="Times New Roman" w:hAnsi="Times New Roman"/>
          <w:sz w:val="24"/>
          <w:szCs w:val="24"/>
          <w:lang w:val="lv-LV"/>
        </w:rPr>
        <w:t>Blaumaņa</w:t>
      </w:r>
      <w:r w:rsidR="00D3686A" w:rsidRPr="00AD2392">
        <w:rPr>
          <w:rFonts w:ascii="Times New Roman" w:eastAsia="Times New Roman" w:hAnsi="Times New Roman"/>
          <w:sz w:val="24"/>
          <w:szCs w:val="24"/>
          <w:lang w:val="lv-LV"/>
        </w:rPr>
        <w:t xml:space="preserve"> iela 2</w:t>
      </w:r>
      <w:r>
        <w:rPr>
          <w:rFonts w:ascii="Times New Roman" w:eastAsia="Times New Roman" w:hAnsi="Times New Roman"/>
          <w:sz w:val="24"/>
          <w:szCs w:val="24"/>
          <w:lang w:val="lv-LV"/>
        </w:rPr>
        <w:t>8-3</w:t>
      </w:r>
      <w:r w:rsidR="00D3686A" w:rsidRPr="00AD2392">
        <w:rPr>
          <w:rFonts w:ascii="Times New Roman" w:eastAsia="Times New Roman" w:hAnsi="Times New Roman"/>
          <w:sz w:val="24"/>
          <w:szCs w:val="24"/>
          <w:lang w:val="lv-LV"/>
        </w:rPr>
        <w:t>, Rīgā, LV-10</w:t>
      </w:r>
      <w:r>
        <w:rPr>
          <w:rFonts w:ascii="Times New Roman" w:eastAsia="Times New Roman" w:hAnsi="Times New Roman"/>
          <w:sz w:val="24"/>
          <w:szCs w:val="24"/>
          <w:lang w:val="lv-LV"/>
        </w:rPr>
        <w:t>11</w:t>
      </w:r>
    </w:p>
    <w:p w14:paraId="089C527C" w14:textId="409CB79C" w:rsidR="00D3686A" w:rsidRPr="00AD2392" w:rsidRDefault="0092774F" w:rsidP="00D3686A">
      <w:pPr>
        <w:tabs>
          <w:tab w:val="left" w:pos="3960"/>
        </w:tabs>
        <w:spacing w:after="0" w:line="240" w:lineRule="auto"/>
        <w:jc w:val="right"/>
        <w:rPr>
          <w:rFonts w:ascii="Times New Roman" w:eastAsia="Times New Roman" w:hAnsi="Times New Roman"/>
          <w:sz w:val="24"/>
          <w:szCs w:val="24"/>
          <w:lang w:val="lv-LV"/>
        </w:rPr>
      </w:pPr>
      <w:r w:rsidRPr="00AC7B27">
        <w:rPr>
          <w:lang w:val="lv-LV"/>
        </w:rPr>
        <w:t xml:space="preserve">e-pasts: </w:t>
      </w:r>
      <w:hyperlink r:id="rId6" w:history="1">
        <w:r w:rsidR="00146A32" w:rsidRPr="0076523B">
          <w:rPr>
            <w:rStyle w:val="Hyperlink"/>
            <w:rFonts w:ascii="Times New Roman" w:eastAsia="Times New Roman" w:hAnsi="Times New Roman"/>
            <w:sz w:val="24"/>
            <w:szCs w:val="24"/>
            <w:lang w:val="lv-LV"/>
          </w:rPr>
          <w:t>pasts@vda.gov.lv</w:t>
        </w:r>
      </w:hyperlink>
      <w:r w:rsidR="00D3686A" w:rsidRPr="00AD2392">
        <w:rPr>
          <w:rFonts w:ascii="Times New Roman" w:eastAsia="Times New Roman" w:hAnsi="Times New Roman"/>
          <w:sz w:val="24"/>
          <w:szCs w:val="24"/>
          <w:lang w:val="lv-LV"/>
        </w:rPr>
        <w:t xml:space="preserve"> </w:t>
      </w:r>
    </w:p>
    <w:p w14:paraId="701507F5" w14:textId="77777777" w:rsidR="00D3686A" w:rsidRPr="00AD2392" w:rsidRDefault="00D3686A" w:rsidP="00D3686A">
      <w:pPr>
        <w:tabs>
          <w:tab w:val="left" w:pos="3960"/>
        </w:tabs>
        <w:spacing w:after="0" w:line="240" w:lineRule="auto"/>
        <w:jc w:val="right"/>
        <w:rPr>
          <w:rFonts w:ascii="Times New Roman" w:eastAsia="Times New Roman" w:hAnsi="Times New Roman"/>
          <w:sz w:val="28"/>
          <w:szCs w:val="28"/>
          <w:lang w:val="lv-LV"/>
        </w:rPr>
      </w:pPr>
    </w:p>
    <w:p w14:paraId="71DF2295" w14:textId="77777777" w:rsidR="00D3686A" w:rsidRPr="00AD2392" w:rsidRDefault="00D3686A" w:rsidP="00D3686A">
      <w:pPr>
        <w:tabs>
          <w:tab w:val="left" w:pos="3960"/>
        </w:tabs>
        <w:spacing w:after="0" w:line="240" w:lineRule="auto"/>
        <w:jc w:val="right"/>
        <w:rPr>
          <w:rFonts w:ascii="Times New Roman" w:eastAsia="Times New Roman" w:hAnsi="Times New Roman"/>
          <w:sz w:val="28"/>
          <w:szCs w:val="28"/>
          <w:lang w:val="lv-LV"/>
        </w:rPr>
      </w:pPr>
    </w:p>
    <w:p w14:paraId="183EB394" w14:textId="77777777" w:rsidR="00D3686A" w:rsidRPr="00AD2392" w:rsidRDefault="00D3686A" w:rsidP="00D3686A">
      <w:pPr>
        <w:tabs>
          <w:tab w:val="left" w:pos="3960"/>
        </w:tabs>
        <w:spacing w:after="0" w:line="240" w:lineRule="auto"/>
        <w:jc w:val="right"/>
        <w:rPr>
          <w:rFonts w:ascii="Times New Roman" w:eastAsia="Times New Roman" w:hAnsi="Times New Roman"/>
          <w:i/>
          <w:iCs/>
          <w:sz w:val="24"/>
          <w:szCs w:val="24"/>
          <w:lang w:val="lv-LV"/>
        </w:rPr>
      </w:pPr>
      <w:r w:rsidRPr="00AD2392">
        <w:rPr>
          <w:rFonts w:ascii="Times New Roman" w:eastAsia="Times New Roman" w:hAnsi="Times New Roman"/>
          <w:sz w:val="24"/>
          <w:szCs w:val="24"/>
          <w:lang w:val="lv-LV"/>
        </w:rPr>
        <w:t xml:space="preserve">Informācijas pieprasītāja </w:t>
      </w:r>
      <w:r w:rsidRPr="00AD2392">
        <w:rPr>
          <w:rFonts w:ascii="Times New Roman" w:eastAsia="Times New Roman" w:hAnsi="Times New Roman"/>
          <w:i/>
          <w:iCs/>
          <w:sz w:val="24"/>
          <w:szCs w:val="24"/>
          <w:lang w:val="lv-LV"/>
        </w:rPr>
        <w:t xml:space="preserve">vārds, uzvārds, </w:t>
      </w:r>
    </w:p>
    <w:p w14:paraId="387BFB93" w14:textId="77777777" w:rsidR="00D3686A" w:rsidRPr="00AD2392" w:rsidRDefault="00D3686A" w:rsidP="00D3686A">
      <w:pPr>
        <w:tabs>
          <w:tab w:val="left" w:pos="3960"/>
        </w:tabs>
        <w:spacing w:after="0" w:line="240" w:lineRule="auto"/>
        <w:jc w:val="right"/>
        <w:rPr>
          <w:rFonts w:ascii="Times New Roman" w:eastAsia="Times New Roman" w:hAnsi="Times New Roman"/>
          <w:i/>
          <w:iCs/>
          <w:sz w:val="24"/>
          <w:szCs w:val="24"/>
          <w:lang w:val="lv-LV"/>
        </w:rPr>
      </w:pPr>
      <w:r w:rsidRPr="00AD2392">
        <w:rPr>
          <w:rFonts w:ascii="Times New Roman" w:eastAsia="Times New Roman" w:hAnsi="Times New Roman"/>
          <w:i/>
          <w:iCs/>
          <w:sz w:val="24"/>
          <w:szCs w:val="24"/>
          <w:lang w:val="lv-LV"/>
        </w:rPr>
        <w:t>ieņemamais amats,</w:t>
      </w:r>
    </w:p>
    <w:p w14:paraId="076F02D5" w14:textId="77777777" w:rsidR="00D3686A" w:rsidRPr="00AD2392" w:rsidRDefault="00D3686A" w:rsidP="00D3686A">
      <w:pPr>
        <w:tabs>
          <w:tab w:val="left" w:pos="3960"/>
        </w:tabs>
        <w:spacing w:after="0" w:line="240" w:lineRule="auto"/>
        <w:jc w:val="right"/>
        <w:rPr>
          <w:rFonts w:ascii="Times New Roman" w:eastAsia="Times New Roman" w:hAnsi="Times New Roman"/>
          <w:i/>
          <w:iCs/>
          <w:sz w:val="24"/>
          <w:szCs w:val="24"/>
          <w:lang w:val="lv-LV"/>
        </w:rPr>
      </w:pPr>
      <w:r w:rsidRPr="00AD2392">
        <w:rPr>
          <w:rFonts w:ascii="Times New Roman" w:eastAsia="Times New Roman" w:hAnsi="Times New Roman"/>
          <w:i/>
          <w:iCs/>
          <w:sz w:val="24"/>
          <w:szCs w:val="24"/>
          <w:lang w:val="lv-LV"/>
        </w:rPr>
        <w:t xml:space="preserve">iestādes nosaukums, adrese, </w:t>
      </w:r>
    </w:p>
    <w:p w14:paraId="48CC6358" w14:textId="77777777" w:rsidR="00D3686A" w:rsidRPr="00AD2392" w:rsidRDefault="00D3686A" w:rsidP="00D3686A">
      <w:pPr>
        <w:tabs>
          <w:tab w:val="left" w:pos="3960"/>
        </w:tabs>
        <w:spacing w:after="0" w:line="240" w:lineRule="auto"/>
        <w:jc w:val="right"/>
        <w:rPr>
          <w:rFonts w:ascii="Times New Roman" w:eastAsia="Times New Roman" w:hAnsi="Times New Roman"/>
          <w:i/>
          <w:iCs/>
          <w:sz w:val="24"/>
          <w:szCs w:val="24"/>
          <w:lang w:val="lv-LV"/>
        </w:rPr>
      </w:pPr>
      <w:r w:rsidRPr="00AD2392">
        <w:rPr>
          <w:rFonts w:ascii="Times New Roman" w:eastAsia="Times New Roman" w:hAnsi="Times New Roman"/>
          <w:i/>
          <w:iCs/>
          <w:sz w:val="24"/>
          <w:szCs w:val="24"/>
          <w:lang w:val="lv-LV"/>
        </w:rPr>
        <w:t>tālruņa numurs un e-pasta adrese</w:t>
      </w:r>
    </w:p>
    <w:p w14:paraId="640C091F" w14:textId="77777777" w:rsidR="00D3686A" w:rsidRPr="00AD2392" w:rsidRDefault="00D3686A" w:rsidP="00D3686A">
      <w:pPr>
        <w:tabs>
          <w:tab w:val="left" w:pos="3960"/>
        </w:tabs>
        <w:spacing w:after="0" w:line="240" w:lineRule="auto"/>
        <w:jc w:val="right"/>
        <w:rPr>
          <w:rFonts w:ascii="Times New Roman" w:eastAsia="Times New Roman" w:hAnsi="Times New Roman"/>
          <w:i/>
          <w:iCs/>
          <w:sz w:val="28"/>
          <w:szCs w:val="28"/>
          <w:lang w:val="lv-LV"/>
        </w:rPr>
      </w:pPr>
    </w:p>
    <w:p w14:paraId="3CC6E884" w14:textId="77777777" w:rsidR="00D3686A" w:rsidRPr="00AD2392" w:rsidRDefault="00D3686A" w:rsidP="00D3686A">
      <w:pPr>
        <w:tabs>
          <w:tab w:val="left" w:pos="3960"/>
        </w:tabs>
        <w:spacing w:after="0" w:line="240" w:lineRule="auto"/>
        <w:jc w:val="right"/>
        <w:rPr>
          <w:rFonts w:ascii="Times New Roman" w:eastAsia="Times New Roman" w:hAnsi="Times New Roman"/>
          <w:sz w:val="24"/>
          <w:szCs w:val="24"/>
          <w:lang w:val="lv-LV"/>
        </w:rPr>
      </w:pPr>
    </w:p>
    <w:p w14:paraId="35D2EC44" w14:textId="77777777" w:rsidR="00D3686A" w:rsidRPr="00AD2392" w:rsidRDefault="00D3686A" w:rsidP="00D3686A">
      <w:pPr>
        <w:tabs>
          <w:tab w:val="left" w:pos="3960"/>
        </w:tabs>
        <w:spacing w:after="0" w:line="240" w:lineRule="auto"/>
        <w:jc w:val="center"/>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informācijas pieprasījums</w:t>
      </w:r>
    </w:p>
    <w:p w14:paraId="77BEBE26" w14:textId="77777777" w:rsidR="00D3686A" w:rsidRPr="00AD2392" w:rsidRDefault="00D3686A" w:rsidP="00D3686A">
      <w:pPr>
        <w:tabs>
          <w:tab w:val="left" w:pos="3960"/>
        </w:tabs>
        <w:spacing w:after="0" w:line="240" w:lineRule="auto"/>
        <w:jc w:val="center"/>
        <w:rPr>
          <w:rFonts w:ascii="Times New Roman" w:eastAsia="Times New Roman" w:hAnsi="Times New Roman"/>
          <w:sz w:val="24"/>
          <w:szCs w:val="24"/>
          <w:lang w:val="lv-LV"/>
        </w:rPr>
      </w:pPr>
    </w:p>
    <w:p w14:paraId="6B91A2A6" w14:textId="77777777" w:rsidR="00D3686A" w:rsidRPr="00AD2392" w:rsidRDefault="00D3686A" w:rsidP="00D3686A">
      <w:pPr>
        <w:tabs>
          <w:tab w:val="left" w:pos="3960"/>
        </w:tabs>
        <w:spacing w:after="0" w:line="240" w:lineRule="auto"/>
        <w:jc w:val="center"/>
        <w:rPr>
          <w:rFonts w:ascii="Times New Roman" w:eastAsia="Times New Roman" w:hAnsi="Times New Roman"/>
          <w:sz w:val="24"/>
          <w:szCs w:val="24"/>
          <w:lang w:val="lv-LV"/>
        </w:rPr>
      </w:pPr>
    </w:p>
    <w:p w14:paraId="4D19BB68" w14:textId="77777777" w:rsidR="00D3686A" w:rsidRPr="00AD2392" w:rsidRDefault="00D3686A" w:rsidP="00D3686A">
      <w:pPr>
        <w:tabs>
          <w:tab w:val="left" w:pos="3960"/>
        </w:tabs>
        <w:spacing w:after="0" w:line="240" w:lineRule="auto"/>
        <w:jc w:val="right"/>
        <w:rPr>
          <w:rFonts w:ascii="Times New Roman" w:eastAsia="Times New Roman" w:hAnsi="Times New Roman"/>
          <w:sz w:val="24"/>
          <w:szCs w:val="24"/>
          <w:lang w:val="lv-LV"/>
        </w:rPr>
      </w:pPr>
    </w:p>
    <w:p w14:paraId="6F375D6B" w14:textId="77777777" w:rsidR="00D3686A" w:rsidRPr="00AD2392" w:rsidRDefault="00D3686A" w:rsidP="00D3686A">
      <w:pPr>
        <w:spacing w:after="0" w:line="240" w:lineRule="auto"/>
        <w:jc w:val="both"/>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Lūdzu izsniegt šādu ierobežotas pieejamības informāciju:</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640"/>
      </w:tblGrid>
      <w:tr w:rsidR="00D3686A" w:rsidRPr="00AC7B27" w14:paraId="58639C9D" w14:textId="77777777" w:rsidTr="00F218D6">
        <w:tc>
          <w:tcPr>
            <w:tcW w:w="8640" w:type="dxa"/>
            <w:shd w:val="clear" w:color="auto" w:fill="auto"/>
          </w:tcPr>
          <w:p w14:paraId="3A07CD81"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p>
        </w:tc>
      </w:tr>
      <w:tr w:rsidR="00D3686A" w:rsidRPr="00AC7B27" w14:paraId="3179E563" w14:textId="77777777" w:rsidTr="00F218D6">
        <w:tc>
          <w:tcPr>
            <w:tcW w:w="8640" w:type="dxa"/>
            <w:shd w:val="clear" w:color="auto" w:fill="auto"/>
          </w:tcPr>
          <w:p w14:paraId="007C0935" w14:textId="77777777" w:rsidR="00D3686A" w:rsidRPr="00AD2392" w:rsidRDefault="00D3686A" w:rsidP="00F218D6">
            <w:pPr>
              <w:spacing w:after="0" w:line="240" w:lineRule="auto"/>
              <w:rPr>
                <w:rFonts w:ascii="Times New Roman" w:eastAsia="Times New Roman" w:hAnsi="Times New Roman"/>
                <w:sz w:val="24"/>
                <w:szCs w:val="24"/>
                <w:lang w:val="lv-LV"/>
              </w:rPr>
            </w:pPr>
          </w:p>
        </w:tc>
      </w:tr>
    </w:tbl>
    <w:p w14:paraId="2C61C41C" w14:textId="77777777" w:rsidR="00D3686A" w:rsidRPr="00AD2392" w:rsidRDefault="00D3686A" w:rsidP="00D3686A">
      <w:pPr>
        <w:tabs>
          <w:tab w:val="left" w:pos="3960"/>
        </w:tabs>
        <w:spacing w:after="0" w:line="240" w:lineRule="auto"/>
        <w:rPr>
          <w:rFonts w:ascii="Times New Roman" w:eastAsia="Times New Roman" w:hAnsi="Times New Roman"/>
          <w:sz w:val="24"/>
          <w:szCs w:val="24"/>
          <w:lang w:val="lv-LV"/>
        </w:rPr>
      </w:pPr>
    </w:p>
    <w:p w14:paraId="3DAD2D8B" w14:textId="77777777" w:rsidR="00D3686A" w:rsidRPr="00AD2392" w:rsidRDefault="00D3686A" w:rsidP="00D3686A">
      <w:pPr>
        <w:tabs>
          <w:tab w:val="left" w:pos="3960"/>
        </w:tabs>
        <w:spacing w:after="0" w:line="240" w:lineRule="auto"/>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Mērķis, kādam tiks izmantota saņemtā informācija:</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640"/>
      </w:tblGrid>
      <w:tr w:rsidR="00D3686A" w:rsidRPr="00AC7B27" w14:paraId="4D8E1025" w14:textId="77777777" w:rsidTr="00F218D6">
        <w:tc>
          <w:tcPr>
            <w:tcW w:w="8640" w:type="dxa"/>
            <w:shd w:val="clear" w:color="auto" w:fill="auto"/>
          </w:tcPr>
          <w:p w14:paraId="37B8F4A4"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p>
        </w:tc>
      </w:tr>
      <w:tr w:rsidR="00D3686A" w:rsidRPr="00AC7B27" w14:paraId="606430BE" w14:textId="77777777" w:rsidTr="00F218D6">
        <w:tc>
          <w:tcPr>
            <w:tcW w:w="8640" w:type="dxa"/>
            <w:shd w:val="clear" w:color="auto" w:fill="auto"/>
          </w:tcPr>
          <w:p w14:paraId="5E0E29BD"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p>
        </w:tc>
      </w:tr>
    </w:tbl>
    <w:p w14:paraId="7EAED73D" w14:textId="77777777" w:rsidR="00D3686A" w:rsidRPr="00AD2392" w:rsidRDefault="00D3686A" w:rsidP="00D3686A">
      <w:pPr>
        <w:tabs>
          <w:tab w:val="left" w:pos="3960"/>
        </w:tabs>
        <w:spacing w:after="0" w:line="240" w:lineRule="auto"/>
        <w:rPr>
          <w:rFonts w:ascii="Times New Roman" w:eastAsia="Times New Roman" w:hAnsi="Times New Roman"/>
          <w:sz w:val="24"/>
          <w:szCs w:val="24"/>
          <w:lang w:val="lv-LV"/>
        </w:rPr>
      </w:pPr>
    </w:p>
    <w:p w14:paraId="148446C9" w14:textId="77777777" w:rsidR="00D3686A" w:rsidRPr="00AD2392" w:rsidRDefault="00D3686A" w:rsidP="00D3686A">
      <w:pPr>
        <w:tabs>
          <w:tab w:val="left" w:pos="3960"/>
        </w:tabs>
        <w:spacing w:after="0" w:line="240" w:lineRule="auto"/>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Informāciju vēlos saņemt (vajadzīgo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209"/>
      </w:tblGrid>
      <w:tr w:rsidR="00D3686A" w:rsidRPr="00AD2392" w14:paraId="46F9F846" w14:textId="77777777" w:rsidTr="00F218D6">
        <w:tc>
          <w:tcPr>
            <w:tcW w:w="421" w:type="dxa"/>
            <w:tcBorders>
              <w:right w:val="single" w:sz="4" w:space="0" w:color="auto"/>
            </w:tcBorders>
            <w:shd w:val="clear" w:color="auto" w:fill="auto"/>
          </w:tcPr>
          <w:p w14:paraId="319C37CE"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p>
        </w:tc>
        <w:tc>
          <w:tcPr>
            <w:tcW w:w="8209" w:type="dxa"/>
            <w:tcBorders>
              <w:top w:val="nil"/>
              <w:left w:val="single" w:sz="4" w:space="0" w:color="auto"/>
              <w:bottom w:val="nil"/>
              <w:right w:val="nil"/>
            </w:tcBorders>
            <w:shd w:val="clear" w:color="auto" w:fill="auto"/>
          </w:tcPr>
          <w:p w14:paraId="5115A8CF" w14:textId="77777777" w:rsidR="00D3686A" w:rsidRPr="00AD2392" w:rsidRDefault="00D3686A" w:rsidP="00F218D6">
            <w:pPr>
              <w:spacing w:after="0" w:line="240" w:lineRule="auto"/>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rakstveida atbilde pasta sūtījumā</w:t>
            </w:r>
          </w:p>
        </w:tc>
      </w:tr>
      <w:tr w:rsidR="00D3686A" w:rsidRPr="00AC7B27" w14:paraId="515C9D82" w14:textId="77777777" w:rsidTr="00F218D6">
        <w:tc>
          <w:tcPr>
            <w:tcW w:w="421" w:type="dxa"/>
            <w:tcBorders>
              <w:right w:val="single" w:sz="4" w:space="0" w:color="auto"/>
            </w:tcBorders>
            <w:shd w:val="clear" w:color="auto" w:fill="auto"/>
          </w:tcPr>
          <w:p w14:paraId="7EB65E8E"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p>
        </w:tc>
        <w:tc>
          <w:tcPr>
            <w:tcW w:w="8209" w:type="dxa"/>
            <w:tcBorders>
              <w:top w:val="nil"/>
              <w:left w:val="single" w:sz="4" w:space="0" w:color="auto"/>
              <w:bottom w:val="nil"/>
              <w:right w:val="nil"/>
            </w:tcBorders>
            <w:shd w:val="clear" w:color="auto" w:fill="auto"/>
          </w:tcPr>
          <w:p w14:paraId="35567894"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rakstveida atbilde ar drošu elektronisko parakstu uz e-pasta adresi</w:t>
            </w:r>
          </w:p>
        </w:tc>
      </w:tr>
    </w:tbl>
    <w:p w14:paraId="69135299" w14:textId="77777777" w:rsidR="00D3686A" w:rsidRPr="00AD2392" w:rsidRDefault="00D3686A" w:rsidP="00D3686A">
      <w:pPr>
        <w:tabs>
          <w:tab w:val="left" w:pos="3960"/>
        </w:tabs>
        <w:spacing w:after="0" w:line="240" w:lineRule="auto"/>
        <w:jc w:val="both"/>
        <w:rPr>
          <w:rFonts w:ascii="Times New Roman" w:eastAsia="Times New Roman" w:hAnsi="Times New Roman"/>
          <w:sz w:val="24"/>
          <w:szCs w:val="24"/>
          <w:lang w:val="lv-LV"/>
        </w:rPr>
      </w:pPr>
    </w:p>
    <w:p w14:paraId="2554B7A3" w14:textId="77777777" w:rsidR="00D3686A" w:rsidRPr="00AD2392" w:rsidRDefault="00D3686A" w:rsidP="00D3686A">
      <w:pPr>
        <w:tabs>
          <w:tab w:val="left" w:pos="3960"/>
        </w:tabs>
        <w:spacing w:after="120" w:line="240" w:lineRule="auto"/>
        <w:jc w:val="both"/>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Atbilstoši Informācijas atklātības likuma 11. panta ceturtajai daļai, informācijas saņēmējs uzņemas saistības šo informāciju izmantot tikai tiem mērķiem, kuriem tā pieprasīta.</w:t>
      </w:r>
    </w:p>
    <w:p w14:paraId="3E15ABF3" w14:textId="77777777" w:rsidR="00D3686A" w:rsidRPr="00AD2392" w:rsidRDefault="00D3686A" w:rsidP="00D3686A">
      <w:pPr>
        <w:tabs>
          <w:tab w:val="left" w:pos="3960"/>
        </w:tabs>
        <w:spacing w:after="120" w:line="240" w:lineRule="auto"/>
        <w:jc w:val="both"/>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Ja ar ierobežotas pieejamības informācijas nelikumīgu izpaušanu tās īpašniekam vai citai personai radīts kaitējums vai būtiski aizskartas to likumiskās intereses, tad, atbilstoši Informācijas atklātības likuma 16. panta otrajai daļai, minētajām personām ir tiesības prasīt kaitējuma atlīdzināšanu vai aizskarto tiesību atjaunošanu.</w:t>
      </w:r>
    </w:p>
    <w:p w14:paraId="60726AE8" w14:textId="77777777" w:rsidR="00D3686A" w:rsidRPr="00AD2392" w:rsidRDefault="00D3686A" w:rsidP="00D3686A">
      <w:pPr>
        <w:tabs>
          <w:tab w:val="left" w:pos="3960"/>
        </w:tabs>
        <w:spacing w:after="120" w:line="240" w:lineRule="auto"/>
        <w:jc w:val="both"/>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Ja persona neatļauti izpaudusi informāciju, kas atzīta par ierobežotas pieejamības informāciju, tā, atbilstoši Informācijas atklātības likuma 16. panta trešajai daļai, saucama pie disciplināratbildības vai kriminālatbildības.</w:t>
      </w:r>
    </w:p>
    <w:p w14:paraId="207C3A1F" w14:textId="77777777" w:rsidR="00D3686A" w:rsidRPr="00AD2392" w:rsidRDefault="00D3686A" w:rsidP="00D3686A">
      <w:pPr>
        <w:tabs>
          <w:tab w:val="left" w:pos="3960"/>
        </w:tabs>
        <w:spacing w:after="0" w:line="240" w:lineRule="auto"/>
        <w:jc w:val="both"/>
        <w:rPr>
          <w:rFonts w:ascii="Times New Roman" w:eastAsia="Times New Roman" w:hAnsi="Times New Roman"/>
          <w:b/>
          <w:sz w:val="24"/>
          <w:szCs w:val="24"/>
          <w:lang w:val="lv-LV"/>
        </w:rPr>
      </w:pPr>
    </w:p>
    <w:p w14:paraId="58CE8A0E" w14:textId="77777777" w:rsidR="00D3686A" w:rsidRPr="00AD2392" w:rsidRDefault="00D3686A" w:rsidP="00D3686A">
      <w:pPr>
        <w:tabs>
          <w:tab w:val="left" w:pos="3960"/>
        </w:tabs>
        <w:spacing w:after="0" w:line="240" w:lineRule="auto"/>
        <w:jc w:val="both"/>
        <w:rPr>
          <w:rFonts w:ascii="Times New Roman" w:eastAsia="Times New Roman" w:hAnsi="Times New Roman"/>
          <w:sz w:val="24"/>
          <w:szCs w:val="24"/>
          <w:lang w:val="lv-LV"/>
        </w:rPr>
      </w:pPr>
      <w:r w:rsidRPr="00AD2392">
        <w:rPr>
          <w:rFonts w:ascii="Times New Roman" w:eastAsia="Times New Roman" w:hAnsi="Times New Roman"/>
          <w:b/>
          <w:sz w:val="24"/>
          <w:szCs w:val="24"/>
          <w:lang w:val="lv-LV"/>
        </w:rPr>
        <w:t>Ar minēto normatīvo aktu prasībām esmu iepazinies/-usies un apņemos tās izpildīt</w:t>
      </w:r>
      <w:r w:rsidRPr="00AD2392">
        <w:rPr>
          <w:rFonts w:ascii="Times New Roman" w:eastAsia="Times New Roman" w:hAnsi="Times New Roman"/>
          <w:sz w:val="24"/>
          <w:szCs w:val="24"/>
          <w:lang w:val="lv-LV"/>
        </w:rPr>
        <w:t>:</w:t>
      </w:r>
    </w:p>
    <w:p w14:paraId="06933047" w14:textId="77777777" w:rsidR="00D3686A" w:rsidRPr="00AD2392" w:rsidRDefault="00D3686A" w:rsidP="00D3686A">
      <w:pPr>
        <w:spacing w:after="0" w:line="240" w:lineRule="auto"/>
        <w:ind w:left="360"/>
        <w:jc w:val="both"/>
        <w:rPr>
          <w:rFonts w:ascii="Times New Roman" w:eastAsia="Times New Roman" w:hAnsi="Times New Roman"/>
          <w:sz w:val="24"/>
          <w:szCs w:val="24"/>
          <w:lang w:val="lv-LV"/>
        </w:rPr>
      </w:pPr>
    </w:p>
    <w:tbl>
      <w:tblPr>
        <w:tblW w:w="0" w:type="auto"/>
        <w:tblLook w:val="04A0" w:firstRow="1" w:lastRow="0" w:firstColumn="1" w:lastColumn="0" w:noHBand="0" w:noVBand="1"/>
      </w:tblPr>
      <w:tblGrid>
        <w:gridCol w:w="4531"/>
        <w:gridCol w:w="4099"/>
      </w:tblGrid>
      <w:tr w:rsidR="00D3686A" w:rsidRPr="00AC7B27" w14:paraId="6E8B263C" w14:textId="77777777" w:rsidTr="00F218D6">
        <w:tc>
          <w:tcPr>
            <w:tcW w:w="4531" w:type="dxa"/>
            <w:shd w:val="clear" w:color="auto" w:fill="auto"/>
          </w:tcPr>
          <w:p w14:paraId="57AFCA90" w14:textId="77777777" w:rsidR="00D3686A" w:rsidRPr="00AD2392" w:rsidRDefault="00D3686A" w:rsidP="00F218D6">
            <w:pPr>
              <w:spacing w:after="0" w:line="240" w:lineRule="auto"/>
              <w:jc w:val="center"/>
              <w:rPr>
                <w:rFonts w:ascii="Times New Roman" w:eastAsia="Times New Roman" w:hAnsi="Times New Roman"/>
                <w:sz w:val="24"/>
                <w:szCs w:val="24"/>
                <w:lang w:val="lv-LV"/>
              </w:rPr>
            </w:pPr>
          </w:p>
        </w:tc>
        <w:tc>
          <w:tcPr>
            <w:tcW w:w="4099" w:type="dxa"/>
            <w:tcBorders>
              <w:bottom w:val="single" w:sz="4" w:space="0" w:color="auto"/>
            </w:tcBorders>
            <w:shd w:val="clear" w:color="auto" w:fill="auto"/>
          </w:tcPr>
          <w:p w14:paraId="0DFAEE0D" w14:textId="77777777" w:rsidR="00D3686A" w:rsidRPr="00AD2392" w:rsidRDefault="00D3686A" w:rsidP="00F218D6">
            <w:pPr>
              <w:spacing w:after="0" w:line="240" w:lineRule="auto"/>
              <w:jc w:val="center"/>
              <w:rPr>
                <w:rFonts w:ascii="Times New Roman" w:eastAsia="Times New Roman" w:hAnsi="Times New Roman"/>
                <w:sz w:val="24"/>
                <w:szCs w:val="24"/>
                <w:lang w:val="lv-LV"/>
              </w:rPr>
            </w:pPr>
          </w:p>
        </w:tc>
      </w:tr>
      <w:tr w:rsidR="00D3686A" w:rsidRPr="00AD2392" w14:paraId="385274A7" w14:textId="77777777" w:rsidTr="00F218D6">
        <w:tc>
          <w:tcPr>
            <w:tcW w:w="4531" w:type="dxa"/>
            <w:shd w:val="clear" w:color="auto" w:fill="auto"/>
          </w:tcPr>
          <w:p w14:paraId="6B46D0DE" w14:textId="77777777" w:rsidR="00D3686A" w:rsidRPr="00AD2392" w:rsidRDefault="00D3686A" w:rsidP="00F218D6">
            <w:pPr>
              <w:spacing w:after="0" w:line="240" w:lineRule="auto"/>
              <w:jc w:val="center"/>
              <w:rPr>
                <w:rFonts w:ascii="Times New Roman" w:eastAsia="Times New Roman" w:hAnsi="Times New Roman"/>
                <w:sz w:val="24"/>
                <w:szCs w:val="24"/>
                <w:lang w:val="lv-LV"/>
              </w:rPr>
            </w:pPr>
          </w:p>
        </w:tc>
        <w:tc>
          <w:tcPr>
            <w:tcW w:w="4099" w:type="dxa"/>
            <w:tcBorders>
              <w:top w:val="single" w:sz="4" w:space="0" w:color="auto"/>
            </w:tcBorders>
            <w:shd w:val="clear" w:color="auto" w:fill="auto"/>
          </w:tcPr>
          <w:p w14:paraId="16C7C545" w14:textId="77777777" w:rsidR="00D3686A" w:rsidRPr="00AD2392" w:rsidRDefault="00D3686A" w:rsidP="00F218D6">
            <w:pPr>
              <w:spacing w:after="0" w:line="240" w:lineRule="auto"/>
              <w:jc w:val="center"/>
              <w:rPr>
                <w:rFonts w:ascii="Times New Roman" w:eastAsia="Times New Roman" w:hAnsi="Times New Roman"/>
                <w:sz w:val="20"/>
                <w:szCs w:val="24"/>
                <w:lang w:val="lv-LV"/>
              </w:rPr>
            </w:pPr>
            <w:r w:rsidRPr="00AD2392">
              <w:rPr>
                <w:rFonts w:ascii="Times New Roman" w:eastAsia="Times New Roman" w:hAnsi="Times New Roman"/>
                <w:sz w:val="20"/>
                <w:szCs w:val="24"/>
                <w:lang w:val="lv-LV"/>
              </w:rPr>
              <w:t>(paraksts)</w:t>
            </w:r>
          </w:p>
          <w:p w14:paraId="08E79BD8" w14:textId="77777777" w:rsidR="00D3686A" w:rsidRPr="00AD2392" w:rsidRDefault="00D3686A" w:rsidP="00F218D6">
            <w:pPr>
              <w:spacing w:after="0" w:line="240" w:lineRule="auto"/>
              <w:jc w:val="center"/>
              <w:rPr>
                <w:rFonts w:ascii="Times New Roman" w:eastAsia="Times New Roman" w:hAnsi="Times New Roman"/>
                <w:sz w:val="24"/>
                <w:szCs w:val="24"/>
                <w:lang w:val="lv-LV"/>
              </w:rPr>
            </w:pPr>
          </w:p>
        </w:tc>
      </w:tr>
    </w:tbl>
    <w:p w14:paraId="4E51F393" w14:textId="77777777" w:rsidR="00D3686A" w:rsidRPr="00AD2392" w:rsidRDefault="00D3686A" w:rsidP="00D3686A">
      <w:pPr>
        <w:spacing w:after="0" w:line="240" w:lineRule="auto"/>
        <w:jc w:val="center"/>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 xml:space="preserve">                                                              </w:t>
      </w:r>
    </w:p>
    <w:p w14:paraId="38FA1E20" w14:textId="77777777" w:rsidR="00EA155A" w:rsidRDefault="00D3686A" w:rsidP="00D3686A">
      <w:pPr>
        <w:spacing w:after="0" w:line="240" w:lineRule="auto"/>
      </w:pPr>
      <w:r w:rsidRPr="00AD2392">
        <w:rPr>
          <w:rFonts w:ascii="Times New Roman" w:eastAsia="Times New Roman" w:hAnsi="Times New Roman"/>
          <w:sz w:val="24"/>
          <w:szCs w:val="24"/>
          <w:lang w:val="lv-LV"/>
        </w:rPr>
        <w:t>Vieta, (datums)</w:t>
      </w:r>
    </w:p>
    <w:sectPr w:rsidR="00EA155A" w:rsidSect="004B15BB">
      <w:footerReference w:type="default" r:id="rId7"/>
      <w:pgSz w:w="12240" w:h="15840"/>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E9E2" w14:textId="77777777" w:rsidR="00871FF1" w:rsidRDefault="00871FF1">
      <w:pPr>
        <w:spacing w:after="0" w:line="240" w:lineRule="auto"/>
      </w:pPr>
      <w:r>
        <w:separator/>
      </w:r>
    </w:p>
  </w:endnote>
  <w:endnote w:type="continuationSeparator" w:id="0">
    <w:p w14:paraId="49E9FAAA" w14:textId="77777777" w:rsidR="00871FF1" w:rsidRDefault="0087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33662"/>
      <w:docPartObj>
        <w:docPartGallery w:val="Page Numbers (Bottom of Page)"/>
        <w:docPartUnique/>
      </w:docPartObj>
    </w:sdtPr>
    <w:sdtEndPr>
      <w:rPr>
        <w:noProof/>
      </w:rPr>
    </w:sdtEndPr>
    <w:sdtContent>
      <w:p w14:paraId="4C9656F3" w14:textId="77777777" w:rsidR="00000000" w:rsidRDefault="00D3686A">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3E927A2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62E2" w14:textId="77777777" w:rsidR="00871FF1" w:rsidRDefault="00871FF1">
      <w:pPr>
        <w:spacing w:after="0" w:line="240" w:lineRule="auto"/>
      </w:pPr>
      <w:r>
        <w:separator/>
      </w:r>
    </w:p>
  </w:footnote>
  <w:footnote w:type="continuationSeparator" w:id="0">
    <w:p w14:paraId="5916A5AE" w14:textId="77777777" w:rsidR="00871FF1" w:rsidRDefault="00871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6A"/>
    <w:rsid w:val="00146A32"/>
    <w:rsid w:val="00321B17"/>
    <w:rsid w:val="006D1390"/>
    <w:rsid w:val="00871FF1"/>
    <w:rsid w:val="008D6A03"/>
    <w:rsid w:val="0092774F"/>
    <w:rsid w:val="00AC7B27"/>
    <w:rsid w:val="00D3686A"/>
    <w:rsid w:val="00D76BAF"/>
    <w:rsid w:val="00EA155A"/>
    <w:rsid w:val="00EC3CC3"/>
    <w:rsid w:val="00F205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6E14"/>
  <w15:docId w15:val="{57D2F3EA-C83C-4DB2-A457-B2CA72C5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86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68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686A"/>
    <w:rPr>
      <w:lang w:val="en-US"/>
    </w:rPr>
  </w:style>
  <w:style w:type="character" w:styleId="Hyperlink">
    <w:name w:val="Hyperlink"/>
    <w:basedOn w:val="DefaultParagraphFont"/>
    <w:uiPriority w:val="99"/>
    <w:unhideWhenUsed/>
    <w:rsid w:val="0092774F"/>
    <w:rPr>
      <w:color w:val="0000FF" w:themeColor="hyperlink"/>
      <w:u w:val="single"/>
    </w:rPr>
  </w:style>
  <w:style w:type="character" w:styleId="UnresolvedMention">
    <w:name w:val="Unresolved Mention"/>
    <w:basedOn w:val="DefaultParagraphFont"/>
    <w:uiPriority w:val="99"/>
    <w:semiHidden/>
    <w:unhideWhenUsed/>
    <w:rsid w:val="00927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ts@vda.gov.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946</Words>
  <Characters>540</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Maris Ankalnins</cp:lastModifiedBy>
  <cp:revision>3</cp:revision>
  <dcterms:created xsi:type="dcterms:W3CDTF">2024-01-02T08:00:00Z</dcterms:created>
  <dcterms:modified xsi:type="dcterms:W3CDTF">2024-01-02T08:01:00Z</dcterms:modified>
</cp:coreProperties>
</file>